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1F4A" w14:textId="77777777" w:rsidR="00526F95" w:rsidRDefault="00000000">
      <w:pPr>
        <w:jc w:val="center"/>
      </w:pPr>
      <w:r>
        <w:t xml:space="preserve">Year </w:t>
      </w:r>
      <w:r>
        <w:rPr>
          <w:b/>
        </w:rPr>
        <w:t>2 PSHE</w:t>
      </w:r>
      <w:r>
        <w:t xml:space="preserve"> Overview</w:t>
      </w:r>
    </w:p>
    <w:p w14:paraId="24BB0113" w14:textId="77777777" w:rsidR="00526F95" w:rsidRDefault="00000000">
      <w:pPr>
        <w:jc w:val="center"/>
      </w:pPr>
      <w:r>
        <w:t>Main areas studied:</w:t>
      </w:r>
    </w:p>
    <w:tbl>
      <w:tblPr>
        <w:tblStyle w:val="a1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51"/>
        <w:gridCol w:w="2293"/>
        <w:gridCol w:w="2293"/>
        <w:gridCol w:w="2292"/>
        <w:gridCol w:w="2292"/>
        <w:gridCol w:w="2292"/>
        <w:gridCol w:w="2292"/>
      </w:tblGrid>
      <w:tr w:rsidR="00526F95" w14:paraId="6150CD0E" w14:textId="77777777">
        <w:tc>
          <w:tcPr>
            <w:tcW w:w="1651" w:type="dxa"/>
          </w:tcPr>
          <w:p w14:paraId="3524E94E" w14:textId="77777777" w:rsidR="00526F95" w:rsidRDefault="00526F95">
            <w:pPr>
              <w:jc w:val="center"/>
            </w:pPr>
          </w:p>
        </w:tc>
        <w:tc>
          <w:tcPr>
            <w:tcW w:w="2293" w:type="dxa"/>
          </w:tcPr>
          <w:p w14:paraId="6417200A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6634FD24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3" w:type="dxa"/>
          </w:tcPr>
          <w:p w14:paraId="19E0424B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B5C0685" w14:textId="77777777" w:rsidR="00526F95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2472FCE7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6A5CE290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086C9472" w14:textId="77777777" w:rsidR="00526F95" w:rsidRDefault="00526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48877CA1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10C51491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73B2BD9D" w14:textId="77777777" w:rsidR="00526F95" w:rsidRDefault="00526F95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B21200E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0D781D8" w14:textId="77777777" w:rsidR="00526F95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569CFD41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5FAC92E2" w14:textId="77777777" w:rsidR="00526F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7A8BD3FF" w14:textId="77777777" w:rsidR="00526F95" w:rsidRDefault="00526F95">
            <w:pPr>
              <w:jc w:val="center"/>
              <w:rPr>
                <w:b/>
                <w:u w:val="single"/>
              </w:rPr>
            </w:pPr>
          </w:p>
        </w:tc>
      </w:tr>
      <w:tr w:rsidR="00526F95" w14:paraId="059D78D9" w14:textId="77777777">
        <w:trPr>
          <w:trHeight w:val="220"/>
        </w:trPr>
        <w:tc>
          <w:tcPr>
            <w:tcW w:w="1651" w:type="dxa"/>
          </w:tcPr>
          <w:p w14:paraId="73D76FD2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293" w:type="dxa"/>
          </w:tcPr>
          <w:p w14:paraId="2AE9AE0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5">
              <w:r>
                <w:rPr>
                  <w:rFonts w:ascii="Open Sans" w:eastAsia="Open Sans" w:hAnsi="Open Sans" w:cs="Open Sans"/>
                  <w:sz w:val="16"/>
                  <w:szCs w:val="16"/>
                </w:rPr>
                <w:t>Our ideal classroom (1)</w:t>
              </w:r>
            </w:hyperlink>
          </w:p>
          <w:p w14:paraId="61C6C56B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6">
              <w:r>
                <w:rPr>
                  <w:rFonts w:ascii="Open Sans" w:eastAsia="Open Sans" w:hAnsi="Open Sans" w:cs="Open Sans"/>
                  <w:sz w:val="16"/>
                  <w:szCs w:val="16"/>
                </w:rPr>
                <w:t>Our ideal classroom (2) (OPTIONAL)</w:t>
              </w:r>
            </w:hyperlink>
          </w:p>
          <w:p w14:paraId="21908984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7">
              <w:r>
                <w:rPr>
                  <w:rFonts w:ascii="Open Sans" w:eastAsia="Open Sans" w:hAnsi="Open Sans" w:cs="Open Sans"/>
                  <w:sz w:val="16"/>
                  <w:szCs w:val="16"/>
                </w:rPr>
                <w:t>How are you feeling today?</w:t>
              </w:r>
            </w:hyperlink>
          </w:p>
          <w:p w14:paraId="40F85928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8">
              <w:r>
                <w:rPr>
                  <w:rFonts w:ascii="Open Sans" w:eastAsia="Open Sans" w:hAnsi="Open Sans" w:cs="Open Sans"/>
                  <w:sz w:val="16"/>
                  <w:szCs w:val="16"/>
                </w:rPr>
                <w:t>Let's all be happy!</w:t>
              </w:r>
            </w:hyperlink>
          </w:p>
          <w:p w14:paraId="128122F5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9">
              <w:r>
                <w:rPr>
                  <w:rFonts w:ascii="Open Sans" w:eastAsia="Open Sans" w:hAnsi="Open Sans" w:cs="Open Sans"/>
                  <w:sz w:val="16"/>
                  <w:szCs w:val="16"/>
                </w:rPr>
                <w:t>Being a good friend</w:t>
              </w:r>
            </w:hyperlink>
          </w:p>
          <w:p w14:paraId="7F26D928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10">
              <w:r>
                <w:rPr>
                  <w:rFonts w:ascii="Open Sans" w:eastAsia="Open Sans" w:hAnsi="Open Sans" w:cs="Open Sans"/>
                  <w:sz w:val="16"/>
                  <w:szCs w:val="16"/>
                </w:rPr>
                <w:t>Types of bullying</w:t>
              </w:r>
            </w:hyperlink>
          </w:p>
          <w:p w14:paraId="1065D0AA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11">
              <w:r>
                <w:rPr>
                  <w:rFonts w:ascii="Open Sans" w:eastAsia="Open Sans" w:hAnsi="Open Sans" w:cs="Open Sans"/>
                  <w:sz w:val="16"/>
                  <w:szCs w:val="16"/>
                </w:rPr>
                <w:t>Don't do that!</w:t>
              </w:r>
            </w:hyperlink>
          </w:p>
          <w:p w14:paraId="2D02CA6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sz w:val="16"/>
                <w:szCs w:val="16"/>
              </w:rPr>
            </w:pPr>
            <w:hyperlink r:id="rId12">
              <w:r>
                <w:rPr>
                  <w:rFonts w:ascii="Open Sans" w:eastAsia="Open Sans" w:hAnsi="Open Sans" w:cs="Open Sans"/>
                  <w:sz w:val="16"/>
                  <w:szCs w:val="16"/>
                </w:rPr>
                <w:t>Bullying or teasing? (OPTIONAL)</w:t>
              </w:r>
            </w:hyperlink>
          </w:p>
        </w:tc>
        <w:tc>
          <w:tcPr>
            <w:tcW w:w="2293" w:type="dxa"/>
          </w:tcPr>
          <w:p w14:paraId="5F1C61B5" w14:textId="77777777" w:rsidR="00526F95" w:rsidRDefault="00000000">
            <w:pPr>
              <w:keepLines/>
              <w:shd w:val="clear" w:color="auto" w:fill="FFFFFF"/>
              <w:spacing w:after="240"/>
            </w:pPr>
            <w:hyperlink r:id="rId1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 makes us who we are?</w:t>
              </w:r>
            </w:hyperlink>
          </w:p>
          <w:p w14:paraId="5EDD39BD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special people</w:t>
              </w:r>
            </w:hyperlink>
          </w:p>
          <w:p w14:paraId="67FCF175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How do we make others feel?</w:t>
              </w:r>
            </w:hyperlink>
          </w:p>
          <w:p w14:paraId="6DC8019F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When someone is feeling left out</w:t>
              </w:r>
            </w:hyperlink>
          </w:p>
          <w:p w14:paraId="2CF33516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An act of kindness</w:t>
              </w:r>
            </w:hyperlink>
          </w:p>
          <w:p w14:paraId="09485E71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Solve the problem</w:t>
              </w:r>
            </w:hyperlink>
          </w:p>
          <w:p w14:paraId="385BD989" w14:textId="77777777" w:rsidR="00526F95" w:rsidRDefault="00526F95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36B5375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picnic</w:t>
              </w:r>
            </w:hyperlink>
          </w:p>
          <w:p w14:paraId="61198F0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How safe would you feel?</w:t>
              </w:r>
            </w:hyperlink>
          </w:p>
          <w:p w14:paraId="2C91BC44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 should Harold say?</w:t>
              </w:r>
            </w:hyperlink>
          </w:p>
          <w:p w14:paraId="6DF04EA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 don't like that!</w:t>
              </w:r>
            </w:hyperlink>
          </w:p>
          <w:p w14:paraId="370711BF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Fun or not?</w:t>
              </w:r>
            </w:hyperlink>
          </w:p>
          <w:p w14:paraId="2540B091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Should I tell?</w:t>
              </w:r>
            </w:hyperlink>
          </w:p>
          <w:p w14:paraId="3DC27EE5" w14:textId="77777777" w:rsidR="00526F95" w:rsidRDefault="00526F9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98AF752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Getting on with others</w:t>
              </w:r>
            </w:hyperlink>
          </w:p>
          <w:p w14:paraId="133F06B8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When I feel like erupting</w:t>
              </w:r>
            </w:hyperlink>
          </w:p>
          <w:p w14:paraId="73F172F8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Feeling safe</w:t>
              </w:r>
            </w:hyperlink>
          </w:p>
          <w:p w14:paraId="10D481CB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Playing games</w:t>
              </w:r>
            </w:hyperlink>
          </w:p>
          <w:p w14:paraId="4383F93A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 saves for something special</w:t>
              </w:r>
            </w:hyperlink>
          </w:p>
          <w:p w14:paraId="38FCED8D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 goes camping (OPTIONAL)</w:t>
              </w:r>
            </w:hyperlink>
          </w:p>
          <w:p w14:paraId="5A321F00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How can we look after our environment?</w:t>
              </w:r>
            </w:hyperlink>
          </w:p>
          <w:p w14:paraId="4FDC289A" w14:textId="77777777" w:rsidR="00526F95" w:rsidRDefault="00526F95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4C0E8179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You can do it!</w:t>
              </w:r>
            </w:hyperlink>
          </w:p>
          <w:p w14:paraId="6389DD84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day</w:t>
              </w:r>
            </w:hyperlink>
          </w:p>
          <w:p w14:paraId="3B03F3A2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postcard - helping us to keep clean and healthy</w:t>
              </w:r>
            </w:hyperlink>
          </w:p>
          <w:p w14:paraId="21A67029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bathroom</w:t>
              </w:r>
            </w:hyperlink>
          </w:p>
          <w:p w14:paraId="0929945D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 does my body do?</w:t>
              </w:r>
            </w:hyperlink>
          </w:p>
          <w:p w14:paraId="1B2D617E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body needs... (OPTIONAL)</w:t>
              </w:r>
            </w:hyperlink>
          </w:p>
          <w:p w14:paraId="3701F0F8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Basic first aid</w:t>
              </w:r>
            </w:hyperlink>
          </w:p>
          <w:p w14:paraId="60863DE6" w14:textId="77777777" w:rsidR="00526F95" w:rsidRDefault="00526F95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1901784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A helping hand</w:t>
              </w:r>
            </w:hyperlink>
          </w:p>
          <w:p w14:paraId="6870C9FB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Sam moves away</w:t>
              </w:r>
            </w:hyperlink>
          </w:p>
          <w:p w14:paraId="4A01A23C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Haven't you grown!</w:t>
              </w:r>
            </w:hyperlink>
          </w:p>
          <w:p w14:paraId="3BB9C1E5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body, your body</w:t>
              </w:r>
            </w:hyperlink>
          </w:p>
          <w:p w14:paraId="60504FD2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Respecting privacy</w:t>
              </w:r>
            </w:hyperlink>
          </w:p>
          <w:p w14:paraId="04131F22" w14:textId="77777777" w:rsidR="00526F95" w:rsidRDefault="00000000">
            <w:pPr>
              <w:keepLines/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Some secrets should never be kept</w:t>
              </w:r>
            </w:hyperlink>
          </w:p>
          <w:p w14:paraId="6C9E07C8" w14:textId="77777777" w:rsidR="00526F95" w:rsidRDefault="00526F95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526F95" w14:paraId="5B805D80" w14:textId="77777777">
        <w:trPr>
          <w:trHeight w:val="876"/>
        </w:trPr>
        <w:tc>
          <w:tcPr>
            <w:tcW w:w="1651" w:type="dxa"/>
          </w:tcPr>
          <w:p w14:paraId="0531D39C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293" w:type="dxa"/>
          </w:tcPr>
          <w:p w14:paraId="638FB2AE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Me and My Relationships - Pre and Post Unit Assessment: Y2/P3</w:t>
              </w:r>
            </w:hyperlink>
          </w:p>
        </w:tc>
        <w:tc>
          <w:tcPr>
            <w:tcW w:w="2293" w:type="dxa"/>
          </w:tcPr>
          <w:p w14:paraId="1AC6A118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Valuing Difference - Pre and Post Unit Assessment: Y2/P3</w:t>
              </w:r>
            </w:hyperlink>
          </w:p>
        </w:tc>
        <w:tc>
          <w:tcPr>
            <w:tcW w:w="2292" w:type="dxa"/>
          </w:tcPr>
          <w:p w14:paraId="511ECE1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Keeping Safe - Pre and Post Unit Assessment: Y2/P3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5D42C6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Rights and Respect - Pre and Post Unit Assessment: Y2/P3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7B9520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Being My Best - Pre and Post Unit Assessment: Y2/P3</w:t>
              </w:r>
            </w:hyperlink>
          </w:p>
        </w:tc>
        <w:tc>
          <w:tcPr>
            <w:tcW w:w="2292" w:type="dxa"/>
          </w:tcPr>
          <w:p w14:paraId="7B8C96C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5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Growing and Changing - Pre and Post Unit Assessment: Y2/P3</w:t>
              </w:r>
            </w:hyperlink>
          </w:p>
        </w:tc>
      </w:tr>
      <w:tr w:rsidR="00526F95" w14:paraId="49200B99" w14:textId="77777777">
        <w:trPr>
          <w:trHeight w:val="220"/>
        </w:trPr>
        <w:tc>
          <w:tcPr>
            <w:tcW w:w="1651" w:type="dxa"/>
          </w:tcPr>
          <w:p w14:paraId="668FED36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293" w:type="dxa"/>
          </w:tcPr>
          <w:p w14:paraId="3A8C182B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Suggest actions that will contribute positively to the life of the classroom; Make and undertake pledges based on those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actions.Take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part in creating and agreeing classroom rules.</w:t>
            </w:r>
          </w:p>
          <w:p w14:paraId="2B880483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Use a range of words to describe feelings; Recognise that people have different ways of expressing their feelings; </w:t>
            </w:r>
          </w:p>
          <w:p w14:paraId="1C21D5BB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lastRenderedPageBreak/>
              <w:t>Identify helpful ways of responding to other's feelings.</w:t>
            </w:r>
          </w:p>
          <w:p w14:paraId="59112CFE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Recognise, name and understand how to deal with feelings (</w:t>
            </w:r>
            <w:proofErr w:type="gramStart"/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 anger, loneliness); Explain where someone could get help if they were being upset by someone else’s behaviour.</w:t>
            </w:r>
          </w:p>
          <w:p w14:paraId="02F7DFBF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Recognise that friendship is a special kind of relationship; Identify some of the ways that good friends care for each other.</w:t>
            </w:r>
          </w:p>
          <w:p w14:paraId="7A4F6332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Understand and describe strategies for dealing with bullying:</w:t>
            </w:r>
          </w:p>
          <w:p w14:paraId="529D79F0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Rehearse and demonstrate some of these strategies</w:t>
            </w:r>
          </w:p>
          <w:p w14:paraId="7E5BD801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Define what</w:t>
            </w:r>
            <w:r>
              <w:rPr>
                <w:rFonts w:ascii="Open Sans" w:eastAsia="Open Sans" w:hAnsi="Open Sans" w:cs="Open Sans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is meant by the terms 'bullying' and 'teasing' showing an understanding of the difference between the two; </w:t>
            </w:r>
          </w:p>
          <w:p w14:paraId="247AAD2E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Identify situations as to whether they are incidents of teasing or bullying.</w:t>
            </w:r>
          </w:p>
        </w:tc>
        <w:tc>
          <w:tcPr>
            <w:tcW w:w="2293" w:type="dxa"/>
          </w:tcPr>
          <w:p w14:paraId="11527948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lastRenderedPageBreak/>
              <w:t xml:space="preserve">Identify some of the physical and non-physical differences and similarities between people; </w:t>
            </w:r>
          </w:p>
          <w:p w14:paraId="24038225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Know and use words and phrases that show respect for other people. </w:t>
            </w:r>
          </w:p>
          <w:p w14:paraId="35A487C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people who are special to them; </w:t>
            </w:r>
          </w:p>
          <w:p w14:paraId="03F8C77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some of the ways those people are special to them.</w:t>
            </w:r>
          </w:p>
          <w:p w14:paraId="7A07E2BC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Recognise and explain how a person's behaviour can affect other people.</w:t>
            </w:r>
          </w:p>
          <w:p w14:paraId="1B923857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how it feels to be part of a group; </w:t>
            </w:r>
          </w:p>
          <w:p w14:paraId="538826C3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how it feels to be left out from a group; </w:t>
            </w:r>
          </w:p>
          <w:p w14:paraId="2943F9C8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groups they are part of; </w:t>
            </w:r>
          </w:p>
          <w:p w14:paraId="2FD2398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Suggest and use strategies for helping someone who is feeling left out</w:t>
            </w:r>
          </w:p>
          <w:p w14:paraId="2EF6FCD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.Recognise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and describe acts of kindness and unkindness;</w:t>
            </w:r>
          </w:p>
          <w:p w14:paraId="544F82E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how these impact on other people's feelings; </w:t>
            </w:r>
          </w:p>
          <w:p w14:paraId="095E935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Suggest kind words and actions they can show to others; </w:t>
            </w:r>
          </w:p>
          <w:p w14:paraId="0C484BC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Show acts of kindness to others in school.</w:t>
            </w:r>
          </w:p>
          <w:p w14:paraId="4C8ECCFB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Demonstrate active listening techniques (making eye contact, nodding head, making positive noises, not being distracted); </w:t>
            </w:r>
          </w:p>
          <w:p w14:paraId="1D5A96EC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Suggest strategies for dealing with a range of common situations requiring negotiation skills to help foster and maintain positive relationships</w:t>
            </w:r>
          </w:p>
          <w:p w14:paraId="375C9821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7644ECE5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D411543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 xml:space="preserve">Understand that medicines can sometimes make people feel better when they’re ill; </w:t>
            </w:r>
          </w:p>
          <w:p w14:paraId="54D97FC8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Give examples of some of the things that a person can do to feel better without use of medicines, if they are unwell;</w:t>
            </w:r>
          </w:p>
          <w:p w14:paraId="370810B2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simple issues of safety and responsibility about medicines and their use.</w:t>
            </w:r>
          </w:p>
          <w:p w14:paraId="4B754BD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 xml:space="preserve">Identify situations in which they would feel safe or unsafe; </w:t>
            </w:r>
          </w:p>
          <w:p w14:paraId="6DEC36E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Suggest actions for dealing with unsafe situations including who they could ask for help.</w:t>
            </w:r>
          </w:p>
          <w:p w14:paraId="1A02F8B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situations in which they would need to say 'Yes', 'No', 'I'll ask', or 'I'll tell', in relation to keeping themselves and others safe.</w:t>
            </w:r>
          </w:p>
          <w:p w14:paraId="7F0B376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Recognise that body language and facial expression can give clues as to how comfortable and safe someone feels in a situation; </w:t>
            </w:r>
          </w:p>
          <w:p w14:paraId="6C593E7C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the types of touch they like and do not like; </w:t>
            </w:r>
          </w:p>
          <w:p w14:paraId="36BF13C2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who they can talk to if someone touches them in a way that makes them feel uncomfortable.</w:t>
            </w:r>
          </w:p>
          <w:p w14:paraId="5B65C4EE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some touches are not fun and can hurt or be upsetting;</w:t>
            </w:r>
          </w:p>
          <w:p w14:paraId="6A40B4E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that they can ask someone to stop touching them;</w:t>
            </w:r>
          </w:p>
          <w:p w14:paraId="4F69D977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who they can talk to if someone touches them in a way that makes them feel uncomfortable.</w:t>
            </w:r>
          </w:p>
          <w:p w14:paraId="2AC87D4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safe secrets (including surprises) and unsafe secrets; </w:t>
            </w:r>
          </w:p>
          <w:p w14:paraId="6879E3FA" w14:textId="77777777" w:rsidR="00526F95" w:rsidRDefault="00000000">
            <w:pPr>
              <w:shd w:val="clear" w:color="auto" w:fill="FFFFFF"/>
              <w:spacing w:after="240"/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Recognise the importance of telling someone they trust about a secret which makes them feel unsafe or uncomfortable.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72BE4F5" w14:textId="77777777" w:rsidR="00526F95" w:rsidRDefault="00000000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lastRenderedPageBreak/>
              <w:t>Describe and record strategies for getting on with others in the classroom.</w:t>
            </w:r>
          </w:p>
          <w:p w14:paraId="59FB5D80" w14:textId="77777777" w:rsidR="00526F95" w:rsidRDefault="00526F95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</w:p>
          <w:p w14:paraId="1B3ED0D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Explain, and be able to use, strategies for dealing with impulsive behaviour.</w:t>
            </w:r>
          </w:p>
          <w:p w14:paraId="53DDA92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Identify special people in the school and community who can help to keep them safe;</w:t>
            </w:r>
          </w:p>
          <w:p w14:paraId="79B03FF2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Know how to ask for help.</w:t>
            </w:r>
          </w:p>
          <w:p w14:paraId="799218E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lastRenderedPageBreak/>
              <w:t xml:space="preserve">Understand that people have choices about what they do with their money; </w:t>
            </w:r>
          </w:p>
          <w:p w14:paraId="74D15437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Know that money can be saved for a use at a future time; </w:t>
            </w:r>
          </w:p>
          <w:p w14:paraId="1D98B227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Explain how they might feel when they spend money on different things.</w:t>
            </w:r>
          </w:p>
          <w:p w14:paraId="05F7328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Recognise that money can be spent on items which are essential or non-essential; </w:t>
            </w:r>
          </w:p>
          <w:p w14:paraId="7759120B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Know that money can be saved for a future time and understand the reasons why people (including themselves) might do this.</w:t>
            </w:r>
          </w:p>
          <w:p w14:paraId="2F161D05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  <w:p w14:paraId="7E640761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  <w:p w14:paraId="5E7C07C7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  <w:p w14:paraId="57433ABA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  <w:p w14:paraId="4930DED1" w14:textId="77777777" w:rsidR="00526F95" w:rsidRDefault="00526F95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2E0CB5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 xml:space="preserve">Explain the stages of the learning line showing an understanding of the learning process; </w:t>
            </w:r>
          </w:p>
          <w:p w14:paraId="34E4E8F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Help themselves and others develop a positive attitude that support their wellbeing; </w:t>
            </w:r>
          </w:p>
          <w:p w14:paraId="4CCB612B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and describe where they are on the learning line in a given activity and apply its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positive mindset strategies to their own learning.</w:t>
            </w:r>
          </w:p>
          <w:p w14:paraId="315B82FE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and give examples of things they can choose themselves and things that others choose for them;</w:t>
            </w:r>
          </w:p>
          <w:p w14:paraId="1EBD11FB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things that they like and dislike, and understand that they have choices about these things;</w:t>
            </w:r>
          </w:p>
          <w:p w14:paraId="56679D81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and explain that some choices can be either healthy or unhealthy and can make a difference to their own health.</w:t>
            </w:r>
          </w:p>
          <w:p w14:paraId="6012371A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how germs can be spread; </w:t>
            </w:r>
          </w:p>
          <w:p w14:paraId="35D8C719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Describe simple hygiene routines such as hand washing; </w:t>
            </w:r>
          </w:p>
          <w:p w14:paraId="585ADE13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vaccinations can help to prevent certain illnesses.</w:t>
            </w:r>
          </w:p>
          <w:p w14:paraId="3106707F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the importance of good dental hygiene; </w:t>
            </w:r>
          </w:p>
          <w:p w14:paraId="5F1679B3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Describe simple dental hygiene routines.</w:t>
            </w:r>
          </w:p>
          <w:p w14:paraId="7C479F64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Name major internal body parts (heart, blood, lungs, stomach, small and large intestines, brain);</w:t>
            </w:r>
          </w:p>
          <w:p w14:paraId="62BAB796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Describe how food, water and air get into the body and blood.</w:t>
            </w:r>
          </w:p>
          <w:p w14:paraId="3021E3D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the body gets energy from food, water and oxygen;</w:t>
            </w:r>
          </w:p>
          <w:p w14:paraId="1F2F5E1E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exercise and sleep are important to health</w:t>
            </w:r>
          </w:p>
          <w:p w14:paraId="773A6DA7" w14:textId="77777777" w:rsidR="00526F95" w:rsidRDefault="00000000">
            <w:pPr>
              <w:shd w:val="clear" w:color="auto" w:fill="FFFFFF"/>
              <w:spacing w:after="240"/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Learn some basic first aid. </w:t>
            </w:r>
          </w:p>
        </w:tc>
        <w:tc>
          <w:tcPr>
            <w:tcW w:w="2292" w:type="dxa"/>
          </w:tcPr>
          <w:p w14:paraId="178D87D2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Demonstrate simple ways of giving positive feedback to others.</w:t>
            </w:r>
          </w:p>
          <w:p w14:paraId="2BA04959" w14:textId="77777777" w:rsidR="00526F95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Recognise the range of feelings that are associated with losing (and being reunited) with a person they are close to.</w:t>
            </w:r>
          </w:p>
          <w:p w14:paraId="3F2AAEC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different stages of growth (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baby, toddler, child, teenager, adult); </w:t>
            </w:r>
          </w:p>
          <w:p w14:paraId="6380D5A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Understand and describe some of the things that people are capable of at these different stages.</w:t>
            </w:r>
          </w:p>
          <w:p w14:paraId="60911FB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which parts of the human body are private;</w:t>
            </w:r>
          </w:p>
          <w:p w14:paraId="3A7A843A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that a person's genitals help them to make babies when they are grown up;</w:t>
            </w:r>
          </w:p>
          <w:p w14:paraId="092F6942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humans mostly have the same body parts but that they can look different from person to person.</w:t>
            </w:r>
          </w:p>
          <w:p w14:paraId="7AE5C7B0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what privacy means;</w:t>
            </w:r>
          </w:p>
          <w:p w14:paraId="5C2AAC6A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that you are not allowed to touch someone’s private belongings without their permission;</w:t>
            </w:r>
          </w:p>
          <w:p w14:paraId="6C25338D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Give examples of different types of private information. </w:t>
            </w:r>
          </w:p>
          <w:p w14:paraId="6A378847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how inappropriate touch can make someone feel;</w:t>
            </w:r>
          </w:p>
          <w:p w14:paraId="6F7406E6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there are unsafe secrets and secrets that are nice surprises;</w:t>
            </w:r>
          </w:p>
          <w:p w14:paraId="5139901A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that if someone is being touched in a way that they don’t like they have to tell someone in their safety network so they can help it stop. </w:t>
            </w:r>
          </w:p>
          <w:p w14:paraId="285A1AAD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23BE2189" w14:textId="77777777" w:rsidR="00526F95" w:rsidRDefault="00526F95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24"/>
                <w:szCs w:val="24"/>
              </w:rPr>
            </w:pPr>
          </w:p>
          <w:p w14:paraId="50195192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765B2ED8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23210863" w14:textId="77777777" w:rsidR="00526F95" w:rsidRDefault="00526F95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</w:p>
          <w:p w14:paraId="454B7171" w14:textId="77777777" w:rsidR="00526F95" w:rsidRDefault="00526F9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7A4BCDB8" w14:textId="77777777" w:rsidR="00526F95" w:rsidRDefault="00526F95">
            <w:pPr>
              <w:rPr>
                <w:sz w:val="18"/>
                <w:szCs w:val="18"/>
              </w:rPr>
            </w:pPr>
          </w:p>
        </w:tc>
      </w:tr>
      <w:tr w:rsidR="00526F95" w14:paraId="64A5717B" w14:textId="77777777">
        <w:trPr>
          <w:trHeight w:val="220"/>
        </w:trPr>
        <w:tc>
          <w:tcPr>
            <w:tcW w:w="1651" w:type="dxa"/>
          </w:tcPr>
          <w:p w14:paraId="6D69BAE1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Key Stories</w:t>
            </w:r>
          </w:p>
        </w:tc>
        <w:tc>
          <w:tcPr>
            <w:tcW w:w="2293" w:type="dxa"/>
          </w:tcPr>
          <w:p w14:paraId="0C3342D3" w14:textId="77777777" w:rsidR="00526F95" w:rsidRDefault="00526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3" w:type="dxa"/>
            <w:shd w:val="clear" w:color="auto" w:fill="FFFFFF"/>
          </w:tcPr>
          <w:p w14:paraId="25976083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3B5E3C7C" w14:textId="77777777" w:rsidR="00526F95" w:rsidRDefault="00526F95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943320C" w14:textId="77777777" w:rsidR="00526F9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Book 'My mouth is a volcano' by Julia Cook - versions of this are available online if you don't have a copy of the book</w:t>
            </w:r>
          </w:p>
          <w:p w14:paraId="11E3B766" w14:textId="77777777" w:rsidR="00526F9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Harold saves for something special - story sheet.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7FF9101" w14:textId="77777777" w:rsidR="00526F95" w:rsidRDefault="00526F95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526AC21B" w14:textId="77777777" w:rsidR="00526F95" w:rsidRDefault="00000000">
            <w:pPr>
              <w:rPr>
                <w:rFonts w:ascii="Comic Sans MS" w:eastAsia="Comic Sans MS" w:hAnsi="Comic Sans MS" w:cs="Comic Sans MS"/>
                <w:sz w:val="10"/>
                <w:szCs w:val="10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A copy of the book 'Some secrets should never be kept' by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Jayneen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Sander, </w:t>
            </w:r>
          </w:p>
        </w:tc>
      </w:tr>
      <w:tr w:rsidR="00526F95" w14:paraId="34FF1D2E" w14:textId="77777777">
        <w:trPr>
          <w:trHeight w:val="2235"/>
        </w:trPr>
        <w:tc>
          <w:tcPr>
            <w:tcW w:w="1651" w:type="dxa"/>
          </w:tcPr>
          <w:p w14:paraId="39FF5633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139AA631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293" w:type="dxa"/>
          </w:tcPr>
          <w:p w14:paraId="2EE65A1A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Calming music, paper,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How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are you feeling today feelings cards, small pieces of blank card, Special object, post it notes, </w:t>
            </w:r>
          </w:p>
          <w:p w14:paraId="561B690B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Being a good friend Activity sheet, Bullying definition, Types of bullying sheet, </w:t>
            </w:r>
          </w:p>
        </w:tc>
        <w:tc>
          <w:tcPr>
            <w:tcW w:w="2293" w:type="dxa"/>
          </w:tcPr>
          <w:p w14:paraId="74999D6A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Paper, pencils,</w:t>
            </w:r>
          </w:p>
          <w:p w14:paraId="4438E438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How do we make each other feel - playscript.</w:t>
            </w:r>
          </w:p>
          <w:p w14:paraId="559803CC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If someone is being left out - Activity sheet. </w:t>
            </w:r>
          </w:p>
          <w:p w14:paraId="43D67F94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An Act of kindness story sheet,</w:t>
            </w:r>
          </w:p>
          <w:p w14:paraId="16E91BC6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7DB2797" w14:textId="77777777" w:rsidR="00526F9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IWB slides - what could Harold Do? </w:t>
            </w:r>
          </w:p>
          <w:p w14:paraId="7D8A8938" w14:textId="77777777" w:rsidR="00526F9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How safe would you feel - Activity sheet and cards.</w:t>
            </w:r>
          </w:p>
          <w:p w14:paraId="46BF207B" w14:textId="77777777" w:rsidR="00526F9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What should Harold say story.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D4DE155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Derek's art project story sheet, </w:t>
            </w:r>
          </w:p>
          <w:p w14:paraId="1FCA3AC5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Thinkuknow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resources, Jessie and Friends Episode 3: Playing Games and accompanying storybook.</w:t>
            </w:r>
          </w:p>
          <w:p w14:paraId="2C3D5695" w14:textId="77777777" w:rsidR="00526F9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Art equipment.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482F62C0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Line PPT</w:t>
            </w:r>
          </w:p>
          <w:p w14:paraId="5CEC4AAC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My Day Activity sheet</w:t>
            </w:r>
          </w:p>
          <w:p w14:paraId="6FF98A0A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Healthy Charades</w:t>
            </w:r>
          </w:p>
          <w:p w14:paraId="53318E81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Postcards</w:t>
            </w:r>
          </w:p>
          <w:p w14:paraId="2F34C1DB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Harolds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fantastic facts information sheet, </w:t>
            </w:r>
          </w:p>
          <w:p w14:paraId="15FDC3FB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Outline of body. </w:t>
            </w:r>
          </w:p>
          <w:p w14:paraId="43542A5B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First Aid Champions - resources. </w:t>
            </w:r>
          </w:p>
          <w:p w14:paraId="0EE9CB6A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A2D59A1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8D45133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43BF7F5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Sam moves away story sheet. </w:t>
            </w:r>
          </w:p>
          <w:p w14:paraId="0BA4312C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puberty glossary for the teacher. </w:t>
            </w:r>
          </w:p>
        </w:tc>
      </w:tr>
      <w:tr w:rsidR="00526F95" w14:paraId="38B0EF3E" w14:textId="77777777">
        <w:trPr>
          <w:trHeight w:val="220"/>
        </w:trPr>
        <w:tc>
          <w:tcPr>
            <w:tcW w:w="1651" w:type="dxa"/>
          </w:tcPr>
          <w:p w14:paraId="3A0F5064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293" w:type="dxa"/>
          </w:tcPr>
          <w:p w14:paraId="788BEEA2" w14:textId="77777777" w:rsidR="00526F95" w:rsidRDefault="00000000">
            <w:pPr>
              <w:rPr>
                <w:rFonts w:ascii="Open Sans" w:eastAsia="Open Sans" w:hAnsi="Open Sans" w:cs="Open Sans"/>
                <w:color w:val="333333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Ideal classroom, pledges, feelings, emotions, hurtful, repetition,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Intentional,strategies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Don't do that. </w:t>
            </w:r>
          </w:p>
          <w:p w14:paraId="2B4EA2AE" w14:textId="77777777" w:rsidR="00526F95" w:rsidRDefault="00526F9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3" w:type="dxa"/>
          </w:tcPr>
          <w:p w14:paraId="02C3C15C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Special, different, interests, skills, in common, physical features, sensitive issues, kindness, unkindness, impact, resolution, explaining, negotiating. </w:t>
            </w:r>
          </w:p>
        </w:tc>
        <w:tc>
          <w:tcPr>
            <w:tcW w:w="2292" w:type="dxa"/>
          </w:tcPr>
          <w:p w14:paraId="2ADD993A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dose, medicine, safe/unsafe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scenarios,touch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react, PANTS - NSPCC Underwear rule. </w:t>
            </w:r>
          </w:p>
          <w:p w14:paraId="124BFF65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uncomfortable, worried, anxious,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08918E73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Sharing, excluded, erupting, holiday, contributions, school environment.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3129390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line, line of achievement. Journey of Learning, Healthy choices</w:t>
            </w:r>
          </w:p>
          <w:p w14:paraId="0AB3E796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Vaccinations, COVID 19,</w:t>
            </w:r>
          </w:p>
        </w:tc>
        <w:tc>
          <w:tcPr>
            <w:tcW w:w="2292" w:type="dxa"/>
          </w:tcPr>
          <w:p w14:paraId="32C82B07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Supported, change loss, unique, special, personality, </w:t>
            </w:r>
          </w:p>
          <w:p w14:paraId="44277499" w14:textId="77777777" w:rsidR="00526F9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consent,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private,privates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private parts, private belongings, private information. safety network. </w:t>
            </w:r>
          </w:p>
        </w:tc>
      </w:tr>
    </w:tbl>
    <w:p w14:paraId="76D6F94F" w14:textId="77777777" w:rsidR="00526F95" w:rsidRDefault="00526F95">
      <w:pPr>
        <w:jc w:val="center"/>
      </w:pPr>
    </w:p>
    <w:sectPr w:rsidR="00526F9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F95"/>
    <w:rsid w:val="00526F95"/>
    <w:rsid w:val="00DA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62F0C"/>
  <w15:docId w15:val="{F7957C99-CEEB-4819-8D4C-D0DFD2C4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what-makes-us-who-we-are" TargetMode="External"/><Relationship Id="rId18" Type="http://schemas.openxmlformats.org/officeDocument/2006/relationships/hyperlink" Target="https://www.coramlifeeducation.org.uk/scarf/lesson-plans/solve-the-problem" TargetMode="External"/><Relationship Id="rId26" Type="http://schemas.openxmlformats.org/officeDocument/2006/relationships/hyperlink" Target="https://www.coramlifeeducation.org.uk/scarf/lesson-plans/when-i-feel-like-erupting" TargetMode="External"/><Relationship Id="rId39" Type="http://schemas.openxmlformats.org/officeDocument/2006/relationships/hyperlink" Target="https://www.coramlifeeducation.org.uk/scarf/lesson-plans/a-helping-han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ramlifeeducation.org.uk/scarf/lesson-plans/what-should-harold-say" TargetMode="External"/><Relationship Id="rId34" Type="http://schemas.openxmlformats.org/officeDocument/2006/relationships/hyperlink" Target="https://www.coramlifeeducation.org.uk/scarf/lesson-plans/harolds-postcard--helping-us-to-keep-clean-and-healthy" TargetMode="External"/><Relationship Id="rId42" Type="http://schemas.openxmlformats.org/officeDocument/2006/relationships/hyperlink" Target="https://www.coramlifeeducation.org.uk/scarf/lesson-plans/my-body-your-body" TargetMode="External"/><Relationship Id="rId47" Type="http://schemas.openxmlformats.org/officeDocument/2006/relationships/hyperlink" Target="https://www.coramlifeeducation.org.uk/scarf/lesson-plans/keeping-safe-pre-and-post-unit-assessment-y2p3" TargetMode="External"/><Relationship Id="rId50" Type="http://schemas.openxmlformats.org/officeDocument/2006/relationships/hyperlink" Target="https://www.coramlifeeducation.org.uk/scarf/lesson-plans/growing-and-changing-pre-and-post-unit-assessment-y2p3" TargetMode="External"/><Relationship Id="rId7" Type="http://schemas.openxmlformats.org/officeDocument/2006/relationships/hyperlink" Target="https://www.coramlifeeducation.org.uk/scarf/lesson-plans/how-are-you-feeling-today" TargetMode="External"/><Relationship Id="rId12" Type="http://schemas.openxmlformats.org/officeDocument/2006/relationships/hyperlink" Target="https://www.coramlifeeducation.org.uk/scarf/lesson-plans/bullying-or-teasing" TargetMode="External"/><Relationship Id="rId17" Type="http://schemas.openxmlformats.org/officeDocument/2006/relationships/hyperlink" Target="https://www.coramlifeeducation.org.uk/scarf/lesson-plans/an-act-of-kindness" TargetMode="External"/><Relationship Id="rId25" Type="http://schemas.openxmlformats.org/officeDocument/2006/relationships/hyperlink" Target="https://www.coramlifeeducation.org.uk/scarf/lesson-plans/getting-on-with-others" TargetMode="External"/><Relationship Id="rId33" Type="http://schemas.openxmlformats.org/officeDocument/2006/relationships/hyperlink" Target="https://www.coramlifeeducation.org.uk/scarf/lesson-plans/my-day" TargetMode="External"/><Relationship Id="rId38" Type="http://schemas.openxmlformats.org/officeDocument/2006/relationships/hyperlink" Target="https://www.coramlifeeducation.org.uk/scarf/lesson-plans/basic-first-aid-1" TargetMode="External"/><Relationship Id="rId46" Type="http://schemas.openxmlformats.org/officeDocument/2006/relationships/hyperlink" Target="https://www.coramlifeeducation.org.uk/scarf/lesson-plans/valuing-difference--pre-and-post-unit-assessment-y2p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ramlifeeducation.org.uk/scarf/lesson-plans/when-someone-is-feeling-left-out" TargetMode="External"/><Relationship Id="rId20" Type="http://schemas.openxmlformats.org/officeDocument/2006/relationships/hyperlink" Target="https://www.coramlifeeducation.org.uk/scarf/lesson-plans/how-safe-would-you-feel" TargetMode="External"/><Relationship Id="rId29" Type="http://schemas.openxmlformats.org/officeDocument/2006/relationships/hyperlink" Target="https://www.coramlifeeducation.org.uk/scarf/lesson-plans/harold-saves-for-something-special" TargetMode="External"/><Relationship Id="rId41" Type="http://schemas.openxmlformats.org/officeDocument/2006/relationships/hyperlink" Target="https://www.coramlifeeducation.org.uk/scarf/lesson-plans/havent-you-grow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our-ideal-classroom-2-1" TargetMode="External"/><Relationship Id="rId11" Type="http://schemas.openxmlformats.org/officeDocument/2006/relationships/hyperlink" Target="https://www.coramlifeeducation.org.uk/scarf/lesson-plans/dont-do-that" TargetMode="External"/><Relationship Id="rId24" Type="http://schemas.openxmlformats.org/officeDocument/2006/relationships/hyperlink" Target="https://www.coramlifeeducation.org.uk/scarf/lesson-plans/should-i-tell" TargetMode="External"/><Relationship Id="rId32" Type="http://schemas.openxmlformats.org/officeDocument/2006/relationships/hyperlink" Target="https://www.coramlifeeducation.org.uk/scarf/lesson-plans/you-can-do-it" TargetMode="External"/><Relationship Id="rId37" Type="http://schemas.openxmlformats.org/officeDocument/2006/relationships/hyperlink" Target="https://www.coramlifeeducation.org.uk/scarf/lesson-plans/my-body-needs-" TargetMode="External"/><Relationship Id="rId40" Type="http://schemas.openxmlformats.org/officeDocument/2006/relationships/hyperlink" Target="https://www.coramlifeeducation.org.uk/scarf/lesson-plans/sam-moves-away" TargetMode="External"/><Relationship Id="rId45" Type="http://schemas.openxmlformats.org/officeDocument/2006/relationships/hyperlink" Target="https://www.coramlifeeducation.org.uk/scarf/lesson-plans/me-and-my-relationships--pre-and-post-unit-assessment-y2p3-1" TargetMode="External"/><Relationship Id="rId5" Type="http://schemas.openxmlformats.org/officeDocument/2006/relationships/hyperlink" Target="https://www.coramlifeeducation.org.uk/scarf/lesson-plans/our-ideal-classroom-1" TargetMode="External"/><Relationship Id="rId15" Type="http://schemas.openxmlformats.org/officeDocument/2006/relationships/hyperlink" Target="https://www.coramlifeeducation.org.uk/scarf/lesson-plans/how-do-we-make-others-feel" TargetMode="External"/><Relationship Id="rId23" Type="http://schemas.openxmlformats.org/officeDocument/2006/relationships/hyperlink" Target="https://www.coramlifeeducation.org.uk/scarf/lesson-plans/fun-or-not" TargetMode="External"/><Relationship Id="rId28" Type="http://schemas.openxmlformats.org/officeDocument/2006/relationships/hyperlink" Target="https://www.coramlifeeducation.org.uk/scarf/lesson-plans/playing-games" TargetMode="External"/><Relationship Id="rId36" Type="http://schemas.openxmlformats.org/officeDocument/2006/relationships/hyperlink" Target="https://www.coramlifeeducation.org.uk/scarf/lesson-plans/what-does-my-body-do-1" TargetMode="External"/><Relationship Id="rId49" Type="http://schemas.openxmlformats.org/officeDocument/2006/relationships/hyperlink" Target="https://www.coramlifeeducation.org.uk/scarf/lesson-plans/being-my-best--pre-and-post-unit-assessment-y2p3" TargetMode="External"/><Relationship Id="rId10" Type="http://schemas.openxmlformats.org/officeDocument/2006/relationships/hyperlink" Target="https://www.coramlifeeducation.org.uk/scarf/lesson-plans/types-of-bullying-" TargetMode="External"/><Relationship Id="rId19" Type="http://schemas.openxmlformats.org/officeDocument/2006/relationships/hyperlink" Target="https://www.coramlifeeducation.org.uk/scarf/lesson-plans/harolds-picnic-" TargetMode="External"/><Relationship Id="rId31" Type="http://schemas.openxmlformats.org/officeDocument/2006/relationships/hyperlink" Target="https://www.coramlifeeducation.org.uk/scarf/lesson-plans/how-can-we-look-after-our-environment" TargetMode="External"/><Relationship Id="rId44" Type="http://schemas.openxmlformats.org/officeDocument/2006/relationships/hyperlink" Target="https://www.coramlifeeducation.org.uk/scarf/lesson-plans/some-secrets-should-never-be-kept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oramlifeeducation.org.uk/scarf/lesson-plans/being-a-good-friend-1" TargetMode="External"/><Relationship Id="rId14" Type="http://schemas.openxmlformats.org/officeDocument/2006/relationships/hyperlink" Target="https://www.coramlifeeducation.org.uk/scarf/lesson-plans/my-special-people" TargetMode="External"/><Relationship Id="rId22" Type="http://schemas.openxmlformats.org/officeDocument/2006/relationships/hyperlink" Target="https://www.coramlifeeducation.org.uk/scarf/lesson-plans/i-dont-like-that-1" TargetMode="External"/><Relationship Id="rId27" Type="http://schemas.openxmlformats.org/officeDocument/2006/relationships/hyperlink" Target="https://www.coramlifeeducation.org.uk/scarf/lesson-plans/feeling-safe-" TargetMode="External"/><Relationship Id="rId30" Type="http://schemas.openxmlformats.org/officeDocument/2006/relationships/hyperlink" Target="https://www.coramlifeeducation.org.uk/scarf/lesson-plans/harold-goes-camping" TargetMode="External"/><Relationship Id="rId35" Type="http://schemas.openxmlformats.org/officeDocument/2006/relationships/hyperlink" Target="https://www.coramlifeeducation.org.uk/scarf/lesson-plans/harolds-bathroom-1" TargetMode="External"/><Relationship Id="rId43" Type="http://schemas.openxmlformats.org/officeDocument/2006/relationships/hyperlink" Target="https://www.coramlifeeducation.org.uk/scarf/lesson-plans/respecting-privacy-" TargetMode="External"/><Relationship Id="rId48" Type="http://schemas.openxmlformats.org/officeDocument/2006/relationships/hyperlink" Target="https://www.coramlifeeducation.org.uk/scarf/lesson-plans/rights-and-respect-pre-and-post-unit-assessment-y2p3" TargetMode="External"/><Relationship Id="rId8" Type="http://schemas.openxmlformats.org/officeDocument/2006/relationships/hyperlink" Target="https://www.coramlifeeducation.org.uk/scarf/lesson-plans/lets-all-be-happy-1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+1UAlwAHD4SXAQAQJM4uzDC/TA==">AMUW2mXCC0jEfEUeXP97QlCQxXAxZLRHnSTrjBd/4DAvLFeAJUUwXdR0bBadlZO3yrRlRsa0KWmJG4WIdwIFthVsF7DsDTvBmV7uxb0bkj6oEHEysONHXsA=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2118</Words>
  <Characters>12076</Characters>
  <Application>Microsoft Office Word</Application>
  <DocSecurity>0</DocSecurity>
  <Lines>100</Lines>
  <Paragraphs>28</Paragraphs>
  <ScaleCrop>false</ScaleCrop>
  <Company/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2022-10-24T21:18:00Z</dcterms:created>
  <dcterms:modified xsi:type="dcterms:W3CDTF">2022-10-24T21:18:00Z</dcterms:modified>
</cp:coreProperties>
</file>